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20" w:rsidRPr="008D2220" w:rsidRDefault="005B3D20" w:rsidP="005B3D20">
      <w:pPr>
        <w:shd w:val="clear" w:color="auto" w:fill="FFFFFF"/>
        <w:spacing w:before="127" w:after="382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D22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Игры для развития слухоречевого восприятия у детей с нарушением слуха после </w:t>
      </w:r>
      <w:proofErr w:type="spellStart"/>
      <w:r w:rsidRPr="008D22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кохлеарной</w:t>
      </w:r>
      <w:proofErr w:type="spellEnd"/>
      <w:r w:rsidRPr="008D222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имплантации (КИ)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Кохлеарная</w:t>
      </w:r>
      <w:proofErr w:type="spell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имплантация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система мероприятий, направленная на восстановление отсутствующего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слуха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КИ не восстанавливает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 полностью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Поскольку число стимулируемых электродом 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импланта</w:t>
      </w:r>
      <w:proofErr w:type="spell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точек слухового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нерва неизмеримо меньше числа волосковых клеток в нормально функционирующей улитке, человек с 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имплантом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слышит сначала не те звуки, к которым мы привыкли.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Воспринимаемые через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имплант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речевой процессор звуки немного отличаются от звучания речи и окружающих звуков через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слуховой аппарат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при 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восприятии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нормально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слышащего уха.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Требуется время для того, чтобы научиться слышать и различать речь и окружающие звуки при использовании системы КИ. Требуется длительный период реабилитации и занятий, чтобы научить ребенка понимать обращенную к нему речь говорить. Вместе с тем, сразу же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после включения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импланта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человек получает возможность слышать звуки окружающего мира, что делает его жизнь более безопасной, а у ребенка вызывает интерес и становится стимулом к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по себе КИ не позволяет глухим детям сразу же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подключения речевого процессора различать звуковые сигналы и пользоваться речью в коммуникативных целях. Поэтому,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проведения первой настройки процессора ребенок нуждается в педагогической помощи по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 слухового восприятия и развитию речи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связи с чем, главная цель реабилитации маленьких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детей с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кохлеарным</w:t>
      </w:r>
      <w:proofErr w:type="spell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имплантом</w:t>
      </w:r>
      <w:proofErr w:type="spell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 научить ребенка воспринимать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различать, опознавать и распознавать окружающие звуки, понимать их значение и использовать этот опыт для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речи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Наиболее эффективно этого можно добиться через игру.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картотеку игр, которая представляет собой обобщённый, адаптированный материал для работы с детьми раннего возраста. Собранная картотека позволяет педагогам использовать материал в различных педагогических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процессах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учебной деятельности, при проведении диагностического обследования, во время индивидуальных коррекционных занятий, при проведении режимных моментов и др. В картотеке игр предложены игровые упражнения помогающие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тренировке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Определения и нахождения источника звучания;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Различения силы звучания;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Различения длительности звучания;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Различения и опознавания звучания музыкальных инструментов;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Выработка Условной - Двигательной Реакции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(УДР)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Определения и различения, опознавания имен, звукоподражаний, названий предметов.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 планомерной совместной деятельности с детьми раннего возраста значительно повышается качество усвоения учебного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материала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повышается уровень речевого и неречевого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слуха детей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облегчается выработка условной двигательной реакции на звучание различных музыкальных инструментов; повышается уровень познавательной активности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Следствием этого является возникновения желания самостоятельного говорения, пробуждения речевой активности каждого ребенка.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Картотека игр, направленных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слухового восприятия для детей с КИ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неречевого слуха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там?»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прислушиваться к неречевым звукам, привлекать внимание и интерес к ним; показать, что речевые звучания могут сообщать о чем-то, предупреждать.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зайка, мишка.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и ребёнок сидят на стульях. Раздается стук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 стучит под столом)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прислушивается, прикладывает палец к губам, всем видом показывает интерес к звуку. Стук повторяется, усиливается. Педагог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«вводит»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игру зайку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(мишку)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Радостно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зайка пришёл! Зайка стучал!»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говорит педагог. Зайка предлагает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поплясать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«Оп-оп-оп»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кто там?; зайка, мишка, привет, слушайте.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«Коробочки»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находить и показывать направление звучания игрушки, учить выбирать из двух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(трех, четырех)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коробочек звучащую; обозначать звучащую игрушку звукоподражанием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«тук-тук»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повышать коммуникативные возможности ребенка.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(три, четыре)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одинаковые коробочки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(баночки)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одного цвета; одну из них наполнить камушками.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 проводиться за столом. Сядьте с ребенком друг напротив друга. Возьмите пустую коробочку. Потрясите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ею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«Ничего нет!»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 другую коробочку,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потрясите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«Тук-тук, тук-тук! Ты слышишь? Камушки стучат»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Поставьте две коробочки на стол и несколько раз поменяйте их местами так, чтобы ребенок их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видел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камушки? Найди, где камушки стучат?»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дать ребенку по очереди потрясти все коробочки и показать на ту, которая заполнена камушками.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коробочка, слушай, тук-тук, там нет, там.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«Угадай, что в бутылке»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узнавать источник звука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слуховое внимание и память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пассивный и активный словарь (названия наполнителей,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слуховые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образы звучаний разных наполнителей, произношение.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2-3 непрозрачные бутылочки одинаковой формы, материала и цвета, наполненные на 5-10% фасолью, монетами, крупой и т. д. Ещё одна бутылочка, где находится 1 из наполнителей. Карточки с изображением наполнителей и названиями на обратной стороне.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называет образцы наполнителей, которые лежат на столе. Далее он встряхивает бутылочки, вызывая звуки, а затем меняет бутылочки местами так, чтобы ребёнок не видел. Ребёнок должен отгадать, что там находится, назвать наполнитель или показать соответствующую карточку.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машина, кукла, мишка, слушайте.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чем играл Мишка?»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различать звучание двух различных музыкальных инструментов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(барабана и гармошки)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слуховое внимание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ширма или экран, игрушечный мишка (зайка, кукла или другая игрушка, барабан, гармошка.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показывает поочередно барабан и гармошку, называет их. Показывает их звучание, дает ребёнку самому извлечь звучание этих музыкальных инструментов. Ставит оба инструмента на стол. Играет на барабане и гармошке. Приходит Мишка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 или кукла)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говорит, что хочет поиграть, только он спрячется, а ребёнок должен будет угадать, на чем Мишка будет играть. Педагог ставит на стол ширму или экран, закрывает от ребёнка Мишку и инструменты. Бьет по барабану, снимает ширму и спрашивает, на чем играл Мишка. Ребёнок отвечает или показывает.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(Зайка, кукла, слушайте, барабан, гармошка, та-та-та, ля-ля-ля.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«Услышал - беги»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различать звуки по громкости,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слуховое внимание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-моторную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координацию.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бубен (можно заменить пластиковой бутылкой с горохом или музыкальным инструментом, позволяющим издавать длительные звучания разной громкости).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ребёнок стоит, повернувшись к педагогу. Педагог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объясняет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«Слушайте. Если я буду тихо играть – идите, если громко – бегите!»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показывает, как это делать. Затем ребёнок подражает действиям педагога.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бубен, слушайте, тихо, громко, идите, бегите.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гудит?»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формировать умение прислушиваться к неречевым звукам, вызывать внимание и интерес к ним; показать, что неречевые звуки могут 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сообщать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чем либо, предупреждать.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машина грузовая или легковая, клаксон или дудка имитирующая звук клаксона, кукла или мишка.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сидят на стульчиках вместе с одним педагогом. Раздается гудок машины. Педагог обращает внимание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на звук за дверью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прислушивается. Гудок машины повторяется, входит второй педагог и привозит машину, сопровождая действия гудением машины. Педагог говорит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машина! Машина гудит!»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конце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предлагают покатать в машине куклу или мишку.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машина, кукла, мишка, слушайте.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«Дудка»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соотносить длительность звучания с длиной дорожки, устанавливать связи между моторными и речевыми компонентами.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мелкую моторику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дудка, настольная ширма, две картинки с изображением длинной и короткой дорожек.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Положить перед ребенком обе картинки. Дудку нужно спрятать за ширму. Дать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установку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«Слушай!»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Показать картинку длинной дорожки и погудеть длительно (пока издаётся звук – пальцем вести по длинной дорожке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есколько раз дать ребенку прослушать различные звучания дудки и подкреплять звучания показом картинки. Потом попросить малыша внимательно слушать и показать, как звучало.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слушай; дудка, длинная дорожка, короткая дорожка.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это за звук и откуда он?»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узнавать источник звука и определять, откуда идёт звук,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слуховую память и внимание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пассивный и активный словарь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(названия предметов и действий, вызывающих звуки)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пакет, чашка с ложкой, мобильный телефон, крупные бусы; карточки с изображением предметов.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знакомит ребёнка со звучаниями предметов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(пакет шуршит, ложка звенит, телефон звонит, бусы стучат)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педагог и ребёнок играют, меняясь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местами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издаёт звуки, а кто-то угадывает, что звучало.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пакет, чашка с ложкой, мобильный телефон, крупные бусы; пакет шуршит, ложка звенит, телефон звонит, бусы стучат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«Ножки топают, ручки хлопают»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соотносить звучание игрушки с самой игрушкой; Учить обозначать действия звукоподражаниями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хлопаем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оп-оп;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топаем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топ-топ)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Учить соотносить свои действия с действиями педагога; вырабатывать согласованность действий со словами </w:t>
      </w:r>
      <w:proofErr w:type="spell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картинки - на одной изображение кисти рук; на друго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й-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ступни; небольшая ширма.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четко и выразительно читает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двустишие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хлопаем руками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оп-оп-оп!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топаем ногами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топ-топ-топ!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 педагог сопровождает действиям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слова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«оп-оп-оп!»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хлопает в ладоши; а на слова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«топ-топ-топ!»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топает ногами. Предлагает детям поиграть вместе. Взрослый читает стихи, не договаривая звукоподражаний, стимулируя желание повторить звукоподражания самим.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необходимости педагог помогает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показывает сначала одну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картинку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рука. Где у тебя рука? Вот рука</w:t>
      </w:r>
      <w:proofErr w:type="gram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Аналогично повторяется работа по второй картинке. Затем рядом кладет две картинки и 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проверяет, различают ли дети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картинки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рука? Где нога?»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пальцем или глазами указать нужную картинку.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следующем этапе проводят работу за ширмой с четким указанием. Если дети правильно показали, то нужно выложить обе картинки на стол, а за ширмой спрятать руки, ног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стол. Педагог говорит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детям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«Слушайте!»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хлопает за ширмой руками и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«Руки хлопают»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Топает под столом ногами и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произносит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«Ноги топают»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игра усложняется. Взрослый просит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угадать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я буду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делать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ручками хлопать или ножками топать?»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повторить, какие действия выполняет за ширмой педагог.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ноги, топ-топ-топ; руки, оп-оп-оп; слушайте, Где рука? Где нога? Вот рука. Вот нога.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речевого слуха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за дверью?»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прислушиваться к речевым звукам, соотносить их с предметами; учить произносить звукоподражания.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игрушки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(кошка, собака, птичка, петух, корова и т. д.)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педагог и ребёнок сидят на стульях; 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прикрывая рот естественными положениями рук педагог произносит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прислушивается сам и просит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послушать малыша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Снова слышится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 спрашивает, кто бы это мог быть, и независимо от ответа достаёт кошку, она мяукает. Педагог просит ребёнка сказать, как мяукает кошка. Малыш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повторяет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«мяу, мяу»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последующих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занятиях приходят другие животные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(каждый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кто-то один)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игра проводится так же.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слушай, привет, кошка (собака, петух, корова, мышка и т. д., мяу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ав-ав</w:t>
      </w:r>
      <w:proofErr w:type="spellEnd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; пи-пи; </w:t>
      </w:r>
      <w:proofErr w:type="spell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му-му</w:t>
      </w:r>
      <w:proofErr w:type="spellEnd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т. д.)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у меня картинка?»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определять слова, резко различные по звуковому составу;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слуховое внимание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с изображением двух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(трех)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предметов, названия которых имеют резко различный звуковой состав (дом, самолет; шар, кукла, маленькие карточки с изображениями тех же предметов.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садится напротив ребенка и предлагает ему отгадать (узнать, какие картинки он держит в руке.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Кладет перед ребенком карту с двумя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(тремя</w:t>
      </w:r>
      <w:proofErr w:type="gram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зображениями и называет одно из них. Ребенок показывает на картинку и по мере возможности повторяет слово. Педагог проверяет правильность ответа и, если предмет назван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(показан)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верно, отдает ребенку маленькую карточку. В противном случае просит еще раз внимательно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Лишь убедившись в том, что ребенок правильно опознает изображение, он отраженно повторяет слово. При повторном проведении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 произносятся так, чтобы ребенок не видел, как говорит педагог, т. е. взрослый встает за спиной или закрывает лицо экраном.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слушай, названия тех предметов, которые изображены на картинках.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гуляем и поем»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соотносить длительность звучания с длиной дорожки, устанавливать связи между моторными и речевыми компонентами.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мелкую моторику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прямые дорожки, вырезанные из грубой наждачной бумаги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(шириной 2 см и длиной 5 и 20 см)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«Наши пальчики пойдут гулять»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взрослый берет ребенка за ведущую руку, выдвигает его указательный и средний пальцы вперед, накладывает свою ладонь сверху и проводит пальцами ребенка по короткой дорожке, </w:t>
      </w:r>
      <w:proofErr w:type="spell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пропевая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педагог говорит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короткая дорожка. Вот она»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кладет перед ребенком длинную дорожку и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:»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длинная дорожка». Сопровождает свою речь длительным звучанием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«А-А-А-А-А»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Проводит пальцами ребенка по всей длине дорожки. Долго идем - долго поем.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слушай, длинная дорожка, короткая дорожка, а-а, А-А-А-А-А.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"Птицы"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различать звукоподражания; опознавать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 звукоподражания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подражать действиям взрослого.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 птиц - гуся, курицы, петуха; утки; маски - шапочки; игрушки - птицы.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предлагает рассмотреть картинки; называет птиц; произносит звукоподражания. Ребёнок повторяет за взрослым звукоподражания и названия птиц. Педагог приглашает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поиграть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берет картинку с изображением одной из птиц, не показывает ее малышу. Громко произносит определенные звукоподражания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(ГА-ГА-ГА; КО-КО-КО; КУ-КА-РЕ-КУ)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той птицы, которая изображена на картинке. Ребёнок опознаёт звучания и выполняет похожие движения, повторяя звукоподражания.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гусь; курица; петух; утка; будем играть; будем слушать; встань; слушай; кто это?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«Мишки»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определять направление звука, обозначать звучащую игрушку звукоподражанием, различать громкость звучания и соотносить громкость звучания с различными по величине игрушками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(предметами)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две одинаковые игрушки - мишки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игрушки не звучат, то нужны две пищалки с одинаковым звучанием)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лучше взять два резиновых мишки, два домика большой и маленький.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Педагог говорит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подкрепляя свою речь показом игрушек и действием с ними. «Вот мишка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(демонстрирует первую игрушку)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Мишка живет в большом доме. Мишка рычит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громко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- У - У!»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этого педагог демонстрирует другого мишку и сажает его в маленький дом, тихо говорит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- у - у!»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После показа и 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просит ребёнка повторить, как 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рычит один и другой мишки. Когда малыш правильно ответит, то просит его отличить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различные по громкости звукоподражания.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Усложнение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мере обучения ребёнка знакомят с названиями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«тихо»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«громко»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мишка, у-у-у, У-У-У, дом, большой, маленький, слушайте; тихо; громко.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пришел в гости?»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соотносить звук с образом звучащей игрушки, показывать на картинке звучащую игрушку, обозначать предмет облегченным словом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(звукоподражанием)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устойчивость внимания.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настольная ширма, две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кошка, собака, поросенок, мышка; картинки с их изображением.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 Педагог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«Кто это пришел к нам в гости? Давай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послушаем и посмотрим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Мяу-мяу! Это кошка пришла». Выкладывает изображение кошки перед ребёнком. Аналогично обыгрываются остальные изображения игрушек. Необходимо проверить различает ли ребёнок изображения; точно ли знает, кто изображен на картинке. Педагог задает наводящие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кошка? Где собака? Где мышка?</w:t>
      </w:r>
      <w:proofErr w:type="gram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</w:t>
      </w:r>
      <w:proofErr w:type="gram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осле того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взрослый приходит к убеждению, что ребёнок не ошибается, можно переходить к следующему этапу работы.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говорит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«Сейчас мы будем слушать.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Послушай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мяукает кошка - мяу-мяу!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Послушай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лает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собака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ав-ав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Послушай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пищит мышка-пи-пи!» Малыш повторяет звукоподражания. Следует работа с настольной ширмой. Педагог прячет игрушки за ширмой, но перед ребёнком выкладываются изображения игрушек. За ширмой педагог произносит </w:t>
      </w: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звукоподражания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малыш показывает, кто кричал. На следующем этапе ребёнок сам должен будет повторить звукоподражания по просьбе педагога.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будем играть; слушай, кошка, мяу-мяу; собака, </w:t>
      </w:r>
      <w:proofErr w:type="spell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ав-ав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мышка, пи-пи; Кто там?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это? Вот кошка, вот собака; вот мышка.</w:t>
      </w:r>
    </w:p>
    <w:p w:rsidR="005B3D20" w:rsidRPr="005B3D20" w:rsidRDefault="005B3D20" w:rsidP="005B3D20">
      <w:pPr>
        <w:spacing w:before="191" w:after="19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"Принеси игрушки"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слуховое восприятие и память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формировать умение ориентироваться в пространстве, повторять названия игрушек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словаря по темам)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мелкие игрушки или муляжи; предметные картинки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темам изучения)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просит ребёнка принести игрушку или знакомый предмет. "Катя, принеси мяч!" Ребенок выполняет задание, приносит мяч. Вместе рассматривают предмет, проговаривают его название. Педагог просит ребенка принести следующую игрушку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(мишка, машина, петух, слон и т. д.)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Малыш находит и приносит знакомые игрушки, проговаривая названия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вслух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Усложнение - постепенно перед ребёнком в ряд располагаются игрушки. Педагог просит угадать, название какой игрушки он произнесет 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(отрабатывается навык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воспроизведения речи на слух и на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</w:t>
      </w:r>
      <w:proofErr w:type="spellEnd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 зрительной основе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Ребёнок угадывает, находит и показывает определенную игрушку.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играть, будем слушать, будем говорить, дай, на, вот, там, тут; где?; названия игрушек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(предметов по определенным темам)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"Кто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летает?"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различать и опознавать на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слух и на 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зрительной основе вопросы, соотносить определенные звукоподражания с игрушкой, обозначать предмет облегченным словом (звукоподражанием, повторять короткую фразу;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устойчивость внимания.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игрушки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утка (оса, самолёт, рыба (пароход, собака (мальчик, машина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(поезд)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 </w:t>
      </w:r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показывает на игрушки и спрашивает «Кто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летает?»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вариант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(различение и усложнение - опознавание на </w:t>
      </w:r>
      <w:proofErr w:type="spellStart"/>
      <w:r w:rsidRPr="005B3D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слухо</w:t>
      </w:r>
      <w:proofErr w:type="spell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зрительной основе с опорой на картинку).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ребёнком выложены игрушки. Малышу следует узнать и показать, кто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</w:t>
      </w:r>
      <w:proofErr w:type="gramStart"/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етает (плывёт, идёт, едет? Ребёнок повторяет за педагогом или 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самостоятельно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«Самолёт летает»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«Рыба плывёт»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….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вариант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(различение и усложнение - опознавание на </w:t>
      </w:r>
      <w:r w:rsidRPr="005B3D2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слух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B3D20" w:rsidRPr="005B3D20" w:rsidRDefault="005B3D20" w:rsidP="005B3D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будем играть; будем слушать; утка (оса, самолёт, рыба (пароход, собака (мальчик, машина (поезд, кто </w:t>
      </w:r>
      <w:r w:rsidRPr="005B3D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(что)</w:t>
      </w:r>
      <w:r w:rsidRPr="005B3D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летает (плывёт, идёт, едет?; самолёт летает, рыба плывёт, ….</w:t>
      </w:r>
      <w:proofErr w:type="gramEnd"/>
    </w:p>
    <w:p w:rsidR="005E610B" w:rsidRDefault="005E610B"/>
    <w:p w:rsidR="005B3D20" w:rsidRPr="00E97E98" w:rsidRDefault="005B3D20" w:rsidP="005B3D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97E98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  <w:proofErr w:type="spellStart"/>
      <w:r w:rsidRPr="00E97E98">
        <w:rPr>
          <w:rFonts w:ascii="Times New Roman" w:hAnsi="Times New Roman" w:cs="Times New Roman"/>
          <w:b/>
          <w:sz w:val="28"/>
          <w:szCs w:val="28"/>
        </w:rPr>
        <w:t>Усманова</w:t>
      </w:r>
      <w:proofErr w:type="spellEnd"/>
      <w:r w:rsidRPr="00E97E98">
        <w:rPr>
          <w:rFonts w:ascii="Times New Roman" w:hAnsi="Times New Roman" w:cs="Times New Roman"/>
          <w:b/>
          <w:sz w:val="28"/>
          <w:szCs w:val="28"/>
        </w:rPr>
        <w:t xml:space="preserve"> Лилия Дмитриевна</w:t>
      </w:r>
    </w:p>
    <w:p w:rsidR="005B3D20" w:rsidRPr="00E97E98" w:rsidRDefault="005B3D20" w:rsidP="005B3D20">
      <w:pPr>
        <w:jc w:val="right"/>
        <w:rPr>
          <w:b/>
        </w:rPr>
      </w:pPr>
      <w:r w:rsidRPr="00E97E98">
        <w:rPr>
          <w:rFonts w:ascii="Times New Roman" w:hAnsi="Times New Roman" w:cs="Times New Roman"/>
          <w:b/>
          <w:sz w:val="28"/>
          <w:szCs w:val="28"/>
        </w:rPr>
        <w:t>учитель-дефектолог (сурдопедагог) первой категории__</w:t>
      </w:r>
    </w:p>
    <w:p w:rsidR="005B3D20" w:rsidRDefault="005B3D20"/>
    <w:sectPr w:rsidR="005B3D20" w:rsidSect="005E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B3D20"/>
    <w:rsid w:val="005B3D20"/>
    <w:rsid w:val="005E610B"/>
    <w:rsid w:val="008D2220"/>
    <w:rsid w:val="00C9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0B"/>
  </w:style>
  <w:style w:type="paragraph" w:styleId="1">
    <w:name w:val="heading 1"/>
    <w:basedOn w:val="a"/>
    <w:link w:val="10"/>
    <w:uiPriority w:val="9"/>
    <w:qFormat/>
    <w:rsid w:val="005B3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D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2795</Words>
  <Characters>15937</Characters>
  <Application>Microsoft Office Word</Application>
  <DocSecurity>0</DocSecurity>
  <Lines>132</Lines>
  <Paragraphs>37</Paragraphs>
  <ScaleCrop>false</ScaleCrop>
  <Company/>
  <LinksUpToDate>false</LinksUpToDate>
  <CharactersWithSpaces>18695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ds29_1</cp:lastModifiedBy>
  <cp:revision>3</cp:revision>
  <dcterms:created xsi:type="dcterms:W3CDTF">2019-03-01T11:20:00Z</dcterms:created>
  <dcterms:modified xsi:type="dcterms:W3CDTF">2020-12-28T05:59:00Z</dcterms:modified>
</cp:coreProperties>
</file>